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13E7" w14:textId="2A806A70" w:rsidR="00FB0658" w:rsidRPr="00A51E56" w:rsidRDefault="00B87B8D" w:rsidP="00A51E56">
      <w:pPr>
        <w:pStyle w:val="Title"/>
        <w:jc w:val="center"/>
        <w:rPr>
          <w:sz w:val="48"/>
          <w:szCs w:val="48"/>
        </w:rPr>
      </w:pPr>
      <w:r w:rsidRPr="00A51E56">
        <w:rPr>
          <w:sz w:val="48"/>
          <w:szCs w:val="48"/>
        </w:rPr>
        <w:t>Candidate and Campaign Expense Report</w:t>
      </w:r>
    </w:p>
    <w:p w14:paraId="68751E2E" w14:textId="7013B302" w:rsidR="00B87B8D" w:rsidRDefault="00B87B8D" w:rsidP="00B87B8D">
      <w:pPr>
        <w:pStyle w:val="Heading1"/>
      </w:pPr>
      <w:r>
        <w:t>Instructions</w:t>
      </w:r>
    </w:p>
    <w:p w14:paraId="4F1E147C" w14:textId="72BBBA7A" w:rsidR="00B87B8D" w:rsidRDefault="00B87B8D" w:rsidP="00B87B8D">
      <w:r>
        <w:t>All campaign expenses must be listed here and submitted to the Independent Electoral Commission (IEC) within 72 hours of the end of voting period. All receipts must be attached.</w:t>
      </w:r>
    </w:p>
    <w:p w14:paraId="64DAF4B5" w14:textId="3ECBB20A" w:rsidR="00AE6C1C" w:rsidRDefault="00AE6C1C" w:rsidP="00B87B8D">
      <w:r>
        <w:t>Original itemized receipts must be attached for any expense not incurred at the SFSS Copy Centre.</w:t>
      </w:r>
    </w:p>
    <w:p w14:paraId="7A6FB397" w14:textId="03577F9A" w:rsidR="00AE6C1C" w:rsidRDefault="00B87B8D" w:rsidP="00B87B8D">
      <w:r>
        <w:t xml:space="preserve">This form must be submitted in </w:t>
      </w:r>
      <w:r w:rsidR="00AE6C1C">
        <w:t>person to the General Office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AE6C1C" w:rsidRPr="00C92380" w14:paraId="308E1C33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09D20EA2" w14:textId="77777777" w:rsidR="00AE6C1C" w:rsidRPr="00C92380" w:rsidRDefault="00AE6C1C" w:rsidP="006A65A0">
            <w:pPr>
              <w:jc w:val="right"/>
            </w:pPr>
            <w:r w:rsidRPr="00C92380">
              <w:t>Printed Name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A880E01" w14:textId="77777777" w:rsidR="00AE6C1C" w:rsidRPr="00C92380" w:rsidRDefault="00AE6C1C" w:rsidP="006A65A0"/>
        </w:tc>
      </w:tr>
      <w:tr w:rsidR="00AE6C1C" w:rsidRPr="00C92380" w14:paraId="0F015AD7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56DC9037" w14:textId="77777777" w:rsidR="00AE6C1C" w:rsidRPr="00C92380" w:rsidRDefault="00AE6C1C" w:rsidP="006A65A0">
            <w:pPr>
              <w:jc w:val="right"/>
            </w:pPr>
            <w:r w:rsidRPr="00C92380">
              <w:t>Signature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69576F4" w14:textId="77777777" w:rsidR="00AE6C1C" w:rsidRPr="00C92380" w:rsidRDefault="00AE6C1C" w:rsidP="006A65A0">
            <w:bookmarkStart w:id="0" w:name="_GoBack"/>
            <w:bookmarkEnd w:id="0"/>
          </w:p>
        </w:tc>
      </w:tr>
      <w:tr w:rsidR="00AE6C1C" w:rsidRPr="00C92380" w14:paraId="4B3D7FAE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4206A8AC" w14:textId="77777777" w:rsidR="00AE6C1C" w:rsidRPr="00C92380" w:rsidRDefault="00AE6C1C" w:rsidP="006A65A0">
            <w:pPr>
              <w:jc w:val="right"/>
            </w:pPr>
            <w:r w:rsidRPr="00C92380">
              <w:t>Date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4819BAA" w14:textId="77777777" w:rsidR="00AE6C1C" w:rsidRPr="00C92380" w:rsidRDefault="00AE6C1C" w:rsidP="006A65A0"/>
        </w:tc>
      </w:tr>
    </w:tbl>
    <w:p w14:paraId="5B9F5022" w14:textId="77777777" w:rsidR="00AE6C1C" w:rsidRDefault="00AE6C1C" w:rsidP="00B87B8D"/>
    <w:tbl>
      <w:tblPr>
        <w:tblStyle w:val="GridTable2-Accent4"/>
        <w:tblW w:w="9378" w:type="dxa"/>
        <w:tblLook w:val="04A0" w:firstRow="1" w:lastRow="0" w:firstColumn="1" w:lastColumn="0" w:noHBand="0" w:noVBand="1"/>
      </w:tblPr>
      <w:tblGrid>
        <w:gridCol w:w="1656"/>
        <w:gridCol w:w="6169"/>
        <w:gridCol w:w="1553"/>
      </w:tblGrid>
      <w:tr w:rsidR="00DA037E" w14:paraId="6851E4CA" w14:textId="77777777" w:rsidTr="00AE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4A69EE3" w14:textId="723E3768" w:rsidR="00DA037E" w:rsidRDefault="00DA037E" w:rsidP="00DA037E">
            <w:pPr>
              <w:jc w:val="center"/>
            </w:pPr>
            <w:r>
              <w:t>Date</w:t>
            </w:r>
          </w:p>
        </w:tc>
        <w:tc>
          <w:tcPr>
            <w:tcW w:w="6169" w:type="dxa"/>
          </w:tcPr>
          <w:p w14:paraId="072A286F" w14:textId="57E08DC3" w:rsidR="00DA037E" w:rsidRDefault="00DA037E" w:rsidP="00DA0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Description</w:t>
            </w:r>
          </w:p>
        </w:tc>
        <w:tc>
          <w:tcPr>
            <w:tcW w:w="1553" w:type="dxa"/>
          </w:tcPr>
          <w:p w14:paraId="775DE61D" w14:textId="5CAB4AC7" w:rsidR="00DA037E" w:rsidRDefault="00DA037E" w:rsidP="00DA0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</w:tr>
      <w:tr w:rsidR="00DA037E" w14:paraId="041E2A9D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8C2F5C5" w14:textId="77777777" w:rsidR="00DA037E" w:rsidRDefault="00DA037E" w:rsidP="00DA037E"/>
        </w:tc>
        <w:tc>
          <w:tcPr>
            <w:tcW w:w="6169" w:type="dxa"/>
          </w:tcPr>
          <w:p w14:paraId="5A5B5EF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E57A9E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172A4FE0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45569EF" w14:textId="77777777" w:rsidR="00DA037E" w:rsidRDefault="00DA037E" w:rsidP="00DA037E"/>
        </w:tc>
        <w:tc>
          <w:tcPr>
            <w:tcW w:w="6169" w:type="dxa"/>
          </w:tcPr>
          <w:p w14:paraId="2BCD9F56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A6671D9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6BB04C38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D470723" w14:textId="77777777" w:rsidR="00DA037E" w:rsidRDefault="00DA037E" w:rsidP="00DA037E"/>
        </w:tc>
        <w:tc>
          <w:tcPr>
            <w:tcW w:w="6169" w:type="dxa"/>
          </w:tcPr>
          <w:p w14:paraId="38E99D7C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54B7AB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2D02FE7E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568FCF3" w14:textId="77777777" w:rsidR="00DA037E" w:rsidRDefault="00DA037E" w:rsidP="00DA037E"/>
        </w:tc>
        <w:tc>
          <w:tcPr>
            <w:tcW w:w="6169" w:type="dxa"/>
          </w:tcPr>
          <w:p w14:paraId="07BCD2D1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1F05BE9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302910F1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6EA038F" w14:textId="77777777" w:rsidR="00DA037E" w:rsidRDefault="00DA037E" w:rsidP="00DA037E"/>
        </w:tc>
        <w:tc>
          <w:tcPr>
            <w:tcW w:w="6169" w:type="dxa"/>
          </w:tcPr>
          <w:p w14:paraId="3A97725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F0A7B4D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1A82A80F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049B1F3" w14:textId="77777777" w:rsidR="00D04212" w:rsidRDefault="00D04212" w:rsidP="00DA037E"/>
        </w:tc>
        <w:tc>
          <w:tcPr>
            <w:tcW w:w="6169" w:type="dxa"/>
          </w:tcPr>
          <w:p w14:paraId="063C98EA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DC2F01E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212" w14:paraId="01F011C5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AA9A43D" w14:textId="77777777" w:rsidR="00D04212" w:rsidRDefault="00D04212" w:rsidP="00DA037E"/>
        </w:tc>
        <w:tc>
          <w:tcPr>
            <w:tcW w:w="6169" w:type="dxa"/>
          </w:tcPr>
          <w:p w14:paraId="690E96DE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6FBEB343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71672789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9320CDB" w14:textId="77777777" w:rsidR="00D04212" w:rsidRDefault="00D04212" w:rsidP="00DA037E"/>
        </w:tc>
        <w:tc>
          <w:tcPr>
            <w:tcW w:w="6169" w:type="dxa"/>
          </w:tcPr>
          <w:p w14:paraId="40242478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597F38C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212" w14:paraId="511E69F0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0CBDD22" w14:textId="77777777" w:rsidR="00D04212" w:rsidRDefault="00D04212" w:rsidP="00DA037E"/>
        </w:tc>
        <w:tc>
          <w:tcPr>
            <w:tcW w:w="6169" w:type="dxa"/>
          </w:tcPr>
          <w:p w14:paraId="07EF58F1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433C522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0DCD4C37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7DEA9D59" w14:textId="77777777" w:rsidR="00D04212" w:rsidRDefault="00D04212" w:rsidP="00DA037E"/>
        </w:tc>
        <w:tc>
          <w:tcPr>
            <w:tcW w:w="6169" w:type="dxa"/>
          </w:tcPr>
          <w:p w14:paraId="2CA351E6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089B40F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14B9524A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327BAA78" w14:textId="77777777" w:rsidR="00DA037E" w:rsidRDefault="00DA037E" w:rsidP="00DA037E"/>
        </w:tc>
        <w:tc>
          <w:tcPr>
            <w:tcW w:w="6169" w:type="dxa"/>
          </w:tcPr>
          <w:p w14:paraId="4D478AE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CA9449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38FCA84B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49696E8" w14:textId="77777777" w:rsidR="00DA037E" w:rsidRDefault="00DA037E" w:rsidP="00DA037E"/>
        </w:tc>
        <w:tc>
          <w:tcPr>
            <w:tcW w:w="6169" w:type="dxa"/>
          </w:tcPr>
          <w:p w14:paraId="40281AB2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D950564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C1C" w14:paraId="54968126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009C051C" w14:textId="4F3844FE" w:rsidR="00AE6C1C" w:rsidRDefault="00AE6C1C" w:rsidP="00AE6C1C">
            <w:pPr>
              <w:jc w:val="right"/>
            </w:pPr>
            <w:r>
              <w:t>Total</w:t>
            </w:r>
          </w:p>
        </w:tc>
        <w:tc>
          <w:tcPr>
            <w:tcW w:w="1553" w:type="dxa"/>
            <w:vAlign w:val="center"/>
          </w:tcPr>
          <w:p w14:paraId="7C7CA36D" w14:textId="77777777" w:rsidR="00AE6C1C" w:rsidRDefault="00AE6C1C" w:rsidP="00AE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2995A" w14:textId="77777777" w:rsidR="00DA037E" w:rsidRPr="00DA037E" w:rsidRDefault="00DA037E" w:rsidP="00DA037E"/>
    <w:sectPr w:rsidR="00DA037E" w:rsidRPr="00DA037E" w:rsidSect="00D04212">
      <w:headerReference w:type="default" r:id="rId6"/>
      <w:headerReference w:type="first" r:id="rId7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2FE3C" w14:textId="77777777" w:rsidR="0041200A" w:rsidRDefault="0041200A" w:rsidP="00EF3D69">
      <w:r>
        <w:separator/>
      </w:r>
    </w:p>
  </w:endnote>
  <w:endnote w:type="continuationSeparator" w:id="0">
    <w:p w14:paraId="51399216" w14:textId="77777777" w:rsidR="0041200A" w:rsidRDefault="0041200A" w:rsidP="00EF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D9D8" w14:textId="77777777" w:rsidR="0041200A" w:rsidRDefault="0041200A" w:rsidP="00EF3D69">
      <w:r>
        <w:separator/>
      </w:r>
    </w:p>
  </w:footnote>
  <w:footnote w:type="continuationSeparator" w:id="0">
    <w:p w14:paraId="0226466B" w14:textId="77777777" w:rsidR="0041200A" w:rsidRDefault="0041200A" w:rsidP="00EF3D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3510" w14:textId="607C875B" w:rsidR="00DA037E" w:rsidRDefault="00DA037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619949" wp14:editId="7C428E14">
          <wp:simplePos x="0" y="0"/>
          <wp:positionH relativeFrom="column">
            <wp:posOffset>-901065</wp:posOffset>
          </wp:positionH>
          <wp:positionV relativeFrom="paragraph">
            <wp:posOffset>-444662</wp:posOffset>
          </wp:positionV>
          <wp:extent cx="7877633" cy="1538765"/>
          <wp:effectExtent l="0" t="0" r="0" b="10795"/>
          <wp:wrapNone/>
          <wp:docPr id="3" name="Picture 3" descr="/Volumes/Staff/Communications/Design/BRANDING/2015-2016/Letterhead 2015-2016/PNG/LH 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aff/Communications/Design/BRANDING/2015-2016/Letterhead 2015-2016/PNG/LH 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633" cy="153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8D5F" w14:textId="5CB11CEB" w:rsidR="00EF3D69" w:rsidRDefault="00D04212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132C89" wp14:editId="13A07B82">
          <wp:simplePos x="0" y="0"/>
          <wp:positionH relativeFrom="column">
            <wp:posOffset>-394970</wp:posOffset>
          </wp:positionH>
          <wp:positionV relativeFrom="paragraph">
            <wp:posOffset>-80556</wp:posOffset>
          </wp:positionV>
          <wp:extent cx="915496" cy="317027"/>
          <wp:effectExtent l="0" t="0" r="0" b="0"/>
          <wp:wrapTight wrapText="bothSides">
            <wp:wrapPolygon edited="0">
              <wp:start x="0" y="0"/>
              <wp:lineTo x="0" y="19046"/>
              <wp:lineTo x="20985" y="19046"/>
              <wp:lineTo x="209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sizeoutput_7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96" cy="31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TITLE  \* MERGEFORMAT </w:instrText>
    </w:r>
    <w:r>
      <w:fldChar w:fldCharType="end"/>
    </w:r>
    <w:r>
      <w:t>Campaign Expense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69"/>
    <w:rsid w:val="000D26B2"/>
    <w:rsid w:val="00250A05"/>
    <w:rsid w:val="002A72C6"/>
    <w:rsid w:val="0041200A"/>
    <w:rsid w:val="00630885"/>
    <w:rsid w:val="00940347"/>
    <w:rsid w:val="00983127"/>
    <w:rsid w:val="00A51E56"/>
    <w:rsid w:val="00A718E0"/>
    <w:rsid w:val="00AE6C1C"/>
    <w:rsid w:val="00B87B8D"/>
    <w:rsid w:val="00C22174"/>
    <w:rsid w:val="00CA74F1"/>
    <w:rsid w:val="00D04212"/>
    <w:rsid w:val="00DA037E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266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B8D"/>
  </w:style>
  <w:style w:type="paragraph" w:styleId="Heading1">
    <w:name w:val="heading 1"/>
    <w:basedOn w:val="Normal"/>
    <w:next w:val="Normal"/>
    <w:link w:val="Heading1Char"/>
    <w:uiPriority w:val="9"/>
    <w:qFormat/>
    <w:rsid w:val="00B87B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B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B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B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B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B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B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B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69"/>
  </w:style>
  <w:style w:type="paragraph" w:styleId="Footer">
    <w:name w:val="footer"/>
    <w:basedOn w:val="Normal"/>
    <w:link w:val="FooterChar"/>
    <w:uiPriority w:val="99"/>
    <w:unhideWhenUsed/>
    <w:rsid w:val="00EF3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69"/>
  </w:style>
  <w:style w:type="paragraph" w:styleId="Title">
    <w:name w:val="Title"/>
    <w:basedOn w:val="Normal"/>
    <w:next w:val="Normal"/>
    <w:link w:val="TitleChar"/>
    <w:uiPriority w:val="10"/>
    <w:qFormat/>
    <w:rsid w:val="00B87B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B8D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7B8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B8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B8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B8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B8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B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B8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B8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B8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B8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87B8D"/>
    <w:rPr>
      <w:b/>
      <w:bCs/>
    </w:rPr>
  </w:style>
  <w:style w:type="character" w:styleId="Emphasis">
    <w:name w:val="Emphasis"/>
    <w:uiPriority w:val="20"/>
    <w:qFormat/>
    <w:rsid w:val="00B87B8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87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B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B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B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B8D"/>
    <w:rPr>
      <w:i/>
      <w:iCs/>
    </w:rPr>
  </w:style>
  <w:style w:type="character" w:styleId="SubtleEmphasis">
    <w:name w:val="Subtle Emphasis"/>
    <w:uiPriority w:val="19"/>
    <w:qFormat/>
    <w:rsid w:val="00B87B8D"/>
    <w:rPr>
      <w:i/>
      <w:iCs/>
    </w:rPr>
  </w:style>
  <w:style w:type="character" w:styleId="IntenseEmphasis">
    <w:name w:val="Intense Emphasis"/>
    <w:uiPriority w:val="21"/>
    <w:qFormat/>
    <w:rsid w:val="00B87B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7B8D"/>
    <w:rPr>
      <w:smallCaps/>
    </w:rPr>
  </w:style>
  <w:style w:type="character" w:styleId="IntenseReference">
    <w:name w:val="Intense Reference"/>
    <w:uiPriority w:val="32"/>
    <w:qFormat/>
    <w:rsid w:val="00B87B8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87B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B8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DA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DA0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AE6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Instructions</vt:lpstr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Cassidy</cp:lastModifiedBy>
  <cp:revision>3</cp:revision>
  <dcterms:created xsi:type="dcterms:W3CDTF">2017-05-30T17:48:00Z</dcterms:created>
  <dcterms:modified xsi:type="dcterms:W3CDTF">2017-05-30T17:50:00Z</dcterms:modified>
</cp:coreProperties>
</file>