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z6evx5fjvq2d" w:id="0"/>
      <w:bookmarkEnd w:id="0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SFSS EXECUTIVE COMMITTEE </w:t>
      </w:r>
    </w:p>
    <w:p w:rsidR="00000000" w:rsidDel="00000000" w:rsidP="00000000" w:rsidRDefault="00000000" w:rsidRPr="00000000" w14:paraId="00000002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93049s8zpsb6" w:id="1"/>
      <w:bookmarkEnd w:id="1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WORK REPORTS</w:t>
      </w:r>
    </w:p>
    <w:p w:rsidR="00000000" w:rsidDel="00000000" w:rsidP="00000000" w:rsidRDefault="00000000" w:rsidRPr="00000000" w14:paraId="00000003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0"/>
          <w:szCs w:val="20"/>
          <w:highlight w:val="white"/>
          <w:rtl w:val="0"/>
        </w:rPr>
        <w:t xml:space="preserve">This report reflects the Board work from</w:t>
      </w:r>
    </w:p>
    <w:p w:rsidR="00000000" w:rsidDel="00000000" w:rsidP="00000000" w:rsidRDefault="00000000" w:rsidRPr="00000000" w14:paraId="00000007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24"/>
          <w:szCs w:val="24"/>
          <w:highlight w:val="white"/>
          <w:rtl w:val="0"/>
        </w:rPr>
        <w:t xml:space="preserve">(December 15 - December 31)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after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xqg5cyvp7i8b" w:id="2"/>
      <w:bookmarkEnd w:id="2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9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oryw3yl2tad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President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2oay91hgj8i9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VP Internal and Organizational Development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3ltsqsmhzs0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Finance and Services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5nwi61irukz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University and Academic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752cpi24365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External and Community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jrcyj2aln9m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Events and Student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olx7n6e1fyr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Equity and Sustainability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1">
      <w:pPr>
        <w:pStyle w:val="Heading1"/>
        <w:spacing w:line="240" w:lineRule="auto"/>
        <w:ind w:right="-119.29133858267733"/>
        <w:rPr>
          <w:rFonts w:ascii="Cambria" w:cs="Cambria" w:eastAsia="Cambria" w:hAnsi="Cambria"/>
          <w:color w:val="3c4043"/>
          <w:sz w:val="16"/>
          <w:szCs w:val="16"/>
          <w:highlight w:val="white"/>
        </w:rPr>
      </w:pPr>
      <w:bookmarkStart w:colFirst="0" w:colLast="0" w:name="_pfjlg9ong78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16"/>
          <w:szCs w:val="16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4m7u2go4jk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gm78buklu74y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ryw3yl2tad4" w:id="6"/>
      <w:bookmarkEnd w:id="6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President</w:t>
      </w:r>
    </w:p>
    <w:p w:rsidR="00000000" w:rsidDel="00000000" w:rsidP="00000000" w:rsidRDefault="00000000" w:rsidRPr="00000000" w14:paraId="0000001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9900ff"/>
          <w:highlight w:val="white"/>
        </w:rPr>
      </w:pPr>
      <w:bookmarkStart w:colFirst="0" w:colLast="0" w:name="_5i3ywrrrx2ao" w:id="7"/>
      <w:bookmarkEnd w:id="7"/>
      <w:hyperlink r:id="rId6">
        <w:r w:rsidDel="00000000" w:rsidR="00000000" w:rsidRPr="00000000">
          <w:rPr>
            <w:rFonts w:ascii="Roboto" w:cs="Roboto" w:eastAsia="Roboto" w:hAnsi="Roboto"/>
            <w:b w:val="1"/>
            <w:color w:val="0000ee"/>
            <w:highlight w:val="white"/>
            <w:u w:val="single"/>
            <w:rtl w:val="0"/>
          </w:rPr>
          <w:t xml:space="preserve">Emmanuel Adegboyega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sofm34uu7fcu" w:id="8"/>
      <w:bookmarkEnd w:id="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01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16,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OM (Sindhu)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Operations Organizer Check-In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2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504e7rgcwpmr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n902ey308xox" w:id="10"/>
      <w:bookmarkEnd w:id="10"/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17,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President, OM, CUPE Reps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CUPE x SFSS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ind w:right="-119.29133858267733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19,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Execs &amp; SRS Team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SFSS/SRS Check-In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1">
      <w:pPr>
        <w:spacing w:line="240" w:lineRule="auto"/>
        <w:ind w:right="-119.29133858267733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19,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Execs &amp;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Monthly Staff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23,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OM (Sindhu)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Operations Organizer Check-In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5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i1jvhpdqfi40" w:id="11"/>
      <w:bookmarkEnd w:id="11"/>
      <w:r w:rsidDel="00000000" w:rsidR="00000000" w:rsidRPr="00000000">
        <w:rPr>
          <w:rtl w:val="0"/>
        </w:rPr>
      </w:r>
    </w:p>
    <w:tbl>
      <w:tblPr>
        <w:tblStyle w:val="Table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5 Hrs</w:t>
            </w:r>
          </w:p>
        </w:tc>
      </w:tr>
    </w:tbl>
    <w:p w:rsidR="00000000" w:rsidDel="00000000" w:rsidP="00000000" w:rsidRDefault="00000000" w:rsidRPr="00000000" w14:paraId="0000005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mzlo4i7jecjf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5573483e51gg" w:id="13"/>
      <w:bookmarkEnd w:id="1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06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Address by Bank of Canada Governor Tiff Macklem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  hrs</w:t>
            </w:r>
          </w:p>
        </w:tc>
      </w:tr>
    </w:tbl>
    <w:p w:rsidR="00000000" w:rsidDel="00000000" w:rsidP="00000000" w:rsidRDefault="00000000" w:rsidRPr="00000000" w14:paraId="0000006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Christmas Dinner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Team development and bonding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 hrs</w:t>
            </w:r>
          </w:p>
        </w:tc>
      </w:tr>
    </w:tbl>
    <w:p w:rsidR="00000000" w:rsidDel="00000000" w:rsidP="00000000" w:rsidRDefault="00000000" w:rsidRPr="00000000" w14:paraId="0000007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mmjjojnqal1" w:id="14"/>
      <w:bookmarkEnd w:id="14"/>
      <w:r w:rsidDel="00000000" w:rsidR="00000000" w:rsidRPr="00000000">
        <w:rPr>
          <w:rtl w:val="0"/>
        </w:rPr>
      </w:r>
    </w:p>
    <w:tbl>
      <w:tblPr>
        <w:tblStyle w:val="Table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10 Hrs</w:t>
            </w:r>
          </w:p>
        </w:tc>
      </w:tr>
    </w:tbl>
    <w:p w:rsidR="00000000" w:rsidDel="00000000" w:rsidP="00000000" w:rsidRDefault="00000000" w:rsidRPr="00000000" w14:paraId="0000007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6wt8yepd2ubj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mxmpxy9xtzb" w:id="16"/>
      <w:bookmarkEnd w:id="1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079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7pu68jzfsx95" w:id="17"/>
      <w:bookmarkEnd w:id="17"/>
      <w:r w:rsidDel="00000000" w:rsidR="00000000" w:rsidRPr="00000000">
        <w:rPr>
          <w:rtl w:val="0"/>
        </w:rPr>
      </w:r>
    </w:p>
    <w:tbl>
      <w:tblPr>
        <w:tblStyle w:val="Table10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Emergency SFSS Council meeting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 hrs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653.373434491473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8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 Hrs</w:t>
            </w:r>
          </w:p>
        </w:tc>
      </w:tr>
    </w:tbl>
    <w:p w:rsidR="00000000" w:rsidDel="00000000" w:rsidP="00000000" w:rsidRDefault="00000000" w:rsidRPr="00000000" w14:paraId="0000008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f1uoaiyc53vy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ce21hhk3lkm" w:id="19"/>
      <w:bookmarkEnd w:id="1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08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 correspondence, SLO Duties, Meeting w staff, meeting prep, meeting students, reviewing &amp; approving minutes, filling out work reports, signing cheques, SFU event invites, going around checking in on coordinators, onboarding new leads and short meetings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15 Hrs</w:t>
            </w:r>
          </w:p>
        </w:tc>
      </w:tr>
    </w:tbl>
    <w:p w:rsidR="00000000" w:rsidDel="00000000" w:rsidP="00000000" w:rsidRDefault="00000000" w:rsidRPr="00000000" w14:paraId="0000009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15 Hrs</w:t>
            </w:r>
          </w:p>
        </w:tc>
      </w:tr>
    </w:tbl>
    <w:p w:rsidR="00000000" w:rsidDel="00000000" w:rsidP="00000000" w:rsidRDefault="00000000" w:rsidRPr="00000000" w14:paraId="0000009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bookmarkStart w:colFirst="0" w:colLast="0" w:name="_6jld7mjlrk29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33"/>
          <w:szCs w:val="33"/>
          <w:highlight w:val="white"/>
          <w:rtl w:val="0"/>
        </w:rPr>
        <w:t xml:space="preserve">Total Hours: 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2oay91hgj8i9" w:id="21"/>
      <w:bookmarkEnd w:id="21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Internal and Organizational Development</w:t>
      </w:r>
    </w:p>
    <w:p w:rsidR="00000000" w:rsidDel="00000000" w:rsidP="00000000" w:rsidRDefault="00000000" w:rsidRPr="00000000" w14:paraId="000000A4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ei1de1nhrno" w:id="22"/>
      <w:bookmarkEnd w:id="22"/>
      <w:hyperlink r:id="rId7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Sam Killawee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7b3hjetvslc" w:id="23"/>
      <w:bookmarkEnd w:id="2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0A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18, emergency council</w:t>
            </w:r>
          </w:p>
        </w:tc>
      </w:tr>
      <w:tr>
        <w:trPr>
          <w:cantSplit w:val="0"/>
          <w:trHeight w:val="41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Council, execs,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Grant appeal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Grant appeal cost given by 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B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Christmas Dinner- Dec 18</w:t>
            </w:r>
          </w:p>
        </w:tc>
      </w:tr>
      <w:tr>
        <w:trPr>
          <w:cantSplit w:val="0"/>
          <w:trHeight w:val="41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Team Building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C1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C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o0u177hfbxb1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zhc7vhrcypnk" w:id="25"/>
      <w:bookmarkEnd w:id="2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0C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6.363636363636"/>
        <w:gridCol w:w="2323.636363636364"/>
        <w:tblGridChange w:id="0">
          <w:tblGrid>
            <w:gridCol w:w="7036.363636363636"/>
            <w:gridCol w:w="2323.636363636364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Management Hiring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Preliminary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Organizational development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D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VP Equity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Restructuring working group / healthcare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Organizational development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D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E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vts3lkewaad3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93nev29bskn" w:id="27"/>
      <w:bookmarkEnd w:id="2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0E2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th8mj1p1fihj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i8y2uvosvq1" w:id="29"/>
      <w:bookmarkEnd w:id="29"/>
      <w:r w:rsidDel="00000000" w:rsidR="00000000" w:rsidRPr="00000000">
        <w:rPr>
          <w:rtl w:val="0"/>
        </w:rPr>
      </w:r>
    </w:p>
    <w:tbl>
      <w:tblPr>
        <w:tblStyle w:val="Table20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executive committee</w:t>
            </w:r>
          </w:p>
        </w:tc>
      </w:tr>
    </w:tbl>
    <w:p w:rsidR="00000000" w:rsidDel="00000000" w:rsidP="00000000" w:rsidRDefault="00000000" w:rsidRPr="00000000" w14:paraId="000000F0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gq19hpqr161" w:id="30"/>
      <w:bookmarkEnd w:id="30"/>
      <w:r w:rsidDel="00000000" w:rsidR="00000000" w:rsidRPr="00000000">
        <w:rPr>
          <w:rtl w:val="0"/>
        </w:rPr>
      </w:r>
    </w:p>
    <w:tbl>
      <w:tblPr>
        <w:tblStyle w:val="Table21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Gov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0FD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oz6crbff62yx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o0bxl1z62kuc" w:id="32"/>
      <w:bookmarkEnd w:id="32"/>
      <w:r w:rsidDel="00000000" w:rsidR="00000000" w:rsidRPr="00000000">
        <w:rPr>
          <w:rtl w:val="0"/>
        </w:rPr>
      </w:r>
    </w:p>
    <w:tbl>
      <w:tblPr>
        <w:tblStyle w:val="Table22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MMPC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MMPC, prepped AGM information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0B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pw9bx3eg508" w:id="33"/>
      <w:bookmarkEnd w:id="33"/>
      <w:r w:rsidDel="00000000" w:rsidR="00000000" w:rsidRPr="00000000">
        <w:rPr>
          <w:rtl w:val="0"/>
        </w:rPr>
      </w:r>
    </w:p>
    <w:tbl>
      <w:tblPr>
        <w:tblStyle w:val="Table23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SHCC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18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jcpi9ao86k2" w:id="34"/>
      <w:bookmarkEnd w:id="34"/>
      <w:r w:rsidDel="00000000" w:rsidR="00000000" w:rsidRPr="00000000">
        <w:rPr>
          <w:rtl w:val="0"/>
        </w:rPr>
      </w:r>
    </w:p>
    <w:tbl>
      <w:tblPr>
        <w:tblStyle w:val="Table2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11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6x1ezywd4fr4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s5c3q387jps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hy0fuikfbb2" w:id="37"/>
      <w:bookmarkEnd w:id="3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11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responding to emails, signing checks and talking to stakeholders. answering questions on society policy, and providing support to council and fellow executives. Miscellaneous meetings with students.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2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2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8crqgu2f2mp" w:id="38"/>
      <w:bookmarkEnd w:id="38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Total 22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ltsqsmhzs0d" w:id="39"/>
      <w:bookmarkEnd w:id="39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Finance and Services</w:t>
      </w:r>
    </w:p>
    <w:p w:rsidR="00000000" w:rsidDel="00000000" w:rsidP="00000000" w:rsidRDefault="00000000" w:rsidRPr="00000000" w14:paraId="00000128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7fl6892lblyd" w:id="40"/>
      <w:bookmarkEnd w:id="40"/>
      <w:hyperlink r:id="rId8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Simar Sahota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xni0b5td9ow" w:id="41"/>
      <w:bookmarkEnd w:id="4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12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17, AVP Check-in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Jaymar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Check 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Plans for new year, budget, grant tracker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13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18, emergency council</w:t>
            </w:r>
          </w:p>
        </w:tc>
      </w:tr>
      <w:tr>
        <w:trPr>
          <w:cantSplit w:val="0"/>
          <w:trHeight w:val="41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Council, execs,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Grant appeal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Grant appeal cost given by 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14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19, staff meeting</w:t>
            </w:r>
          </w:p>
        </w:tc>
      </w:tr>
      <w:tr>
        <w:trPr>
          <w:cantSplit w:val="0"/>
          <w:trHeight w:val="41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execs,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Monthly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Agenda for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meeting</w:t>
            </w:r>
          </w:p>
        </w:tc>
      </w:tr>
    </w:tbl>
    <w:p w:rsidR="00000000" w:rsidDel="00000000" w:rsidP="00000000" w:rsidRDefault="00000000" w:rsidRPr="00000000" w14:paraId="0000015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19, council appeal meeting</w:t>
            </w:r>
          </w:p>
        </w:tc>
      </w:tr>
      <w:tr>
        <w:trPr>
          <w:cantSplit w:val="0"/>
          <w:trHeight w:val="41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VPI, Finance coord, 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 appeals process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restructuring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Applying new structure</w:t>
            </w:r>
          </w:p>
        </w:tc>
      </w:tr>
    </w:tbl>
    <w:p w:rsidR="00000000" w:rsidDel="00000000" w:rsidP="00000000" w:rsidRDefault="00000000" w:rsidRPr="00000000" w14:paraId="0000015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6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a6pjgbedfrdx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1lwg27v5xvy" w:id="43"/>
      <w:bookmarkEnd w:id="4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16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 council work reports since term start to see if any undue fines had been given out with finance team. Strategizing new plan to streamline council appeals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6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Reviewing, reading, researching, and editing referendum docs for spring referendum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6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 christmas dinner, team bonding and working relations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7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xb8wdyafb8x" w:id="44"/>
      <w:bookmarkEnd w:id="44"/>
      <w:r w:rsidDel="00000000" w:rsidR="00000000" w:rsidRPr="00000000">
        <w:rPr>
          <w:rtl w:val="0"/>
        </w:rPr>
      </w:r>
    </w:p>
    <w:tbl>
      <w:tblPr>
        <w:tblStyle w:val="Table35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14</w:t>
            </w:r>
          </w:p>
        </w:tc>
      </w:tr>
    </w:tbl>
    <w:p w:rsidR="00000000" w:rsidDel="00000000" w:rsidP="00000000" w:rsidRDefault="00000000" w:rsidRPr="00000000" w14:paraId="0000017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esr45ej63ad1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8e29zqwgkpz" w:id="46"/>
      <w:bookmarkEnd w:id="4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179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8yva7b247a0" w:id="47"/>
      <w:bookmarkEnd w:id="47"/>
      <w:r w:rsidDel="00000000" w:rsidR="00000000" w:rsidRPr="00000000">
        <w:rPr>
          <w:rtl w:val="0"/>
        </w:rPr>
      </w:r>
    </w:p>
    <w:tbl>
      <w:tblPr>
        <w:tblStyle w:val="Table36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FASC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~1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Meeting did not meet quorum, needed to pass and review investment policy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Investment policy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8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yufg0v4xb4go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zdr79az7ipo" w:id="49"/>
      <w:bookmarkEnd w:id="4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18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responding to emails, signing checks and talking to stakeholders. answering questions on society policy, and providing support to council and fellow executives.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9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9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5nwi61irukzp" w:id="50"/>
      <w:bookmarkEnd w:id="50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University and Academic Affairs</w:t>
      </w:r>
    </w:p>
    <w:p w:rsidR="00000000" w:rsidDel="00000000" w:rsidP="00000000" w:rsidRDefault="00000000" w:rsidRPr="00000000" w14:paraId="000001AA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n79xsw3o1b7o" w:id="51"/>
      <w:bookmarkEnd w:id="51"/>
      <w:hyperlink r:id="rId9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Rishu Bagga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Style w:val="Heading3"/>
        <w:spacing w:after="0" w:before="0" w:line="240" w:lineRule="auto"/>
        <w:ind w:right="-119.29133858267733"/>
        <w:rPr/>
      </w:pPr>
      <w:bookmarkStart w:colFirst="0" w:colLast="0" w:name="_l2e0z1wsrgja" w:id="52"/>
      <w:bookmarkEnd w:id="5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B">
      <w:pPr>
        <w:pStyle w:val="Heading3"/>
        <w:spacing w:after="0" w:before="0" w:line="240" w:lineRule="auto"/>
        <w:ind w:right="-119.29133858267733"/>
        <w:rPr/>
      </w:pPr>
      <w:bookmarkStart w:colFirst="0" w:colLast="0" w:name="_46pxzb7r09y9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pStyle w:val="Heading3"/>
        <w:spacing w:after="0" w:before="0" w:line="240" w:lineRule="auto"/>
        <w:ind w:right="-119.29133858267733"/>
        <w:rPr/>
      </w:pPr>
      <w:bookmarkStart w:colFirst="0" w:colLast="0" w:name="_yyl0qibhyjbm" w:id="54"/>
      <w:bookmarkEnd w:id="54"/>
      <w:r w:rsidDel="00000000" w:rsidR="00000000" w:rsidRPr="00000000">
        <w:rPr>
          <w:rtl w:val="0"/>
        </w:rPr>
      </w:r>
    </w:p>
    <w:tbl>
      <w:tblPr>
        <w:tblStyle w:val="Table4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ybzzkquxpa3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bci2k277nf2c" w:id="56"/>
      <w:bookmarkEnd w:id="5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1C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3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tbves8z9ya5" w:id="57"/>
      <w:bookmarkEnd w:id="5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iw91z37ecutu" w:id="58"/>
      <w:bookmarkEnd w:id="5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1DE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d7ccggar6cp4" w:id="59"/>
      <w:bookmarkEnd w:id="59"/>
      <w:r w:rsidDel="00000000" w:rsidR="00000000" w:rsidRPr="00000000">
        <w:rPr>
          <w:rtl w:val="0"/>
        </w:rPr>
      </w:r>
    </w:p>
    <w:tbl>
      <w:tblPr>
        <w:tblStyle w:val="Table45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wepifqpvndx" w:id="60"/>
      <w:bookmarkEnd w:id="6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katl435p91g" w:id="61"/>
      <w:bookmarkEnd w:id="6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1F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752cpi243654" w:id="62"/>
      <w:bookmarkEnd w:id="62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External and Community Affairs</w:t>
      </w:r>
    </w:p>
    <w:p w:rsidR="00000000" w:rsidDel="00000000" w:rsidP="00000000" w:rsidRDefault="00000000" w:rsidRPr="00000000" w14:paraId="000001FE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snnq2dk91d83" w:id="63"/>
      <w:bookmarkEnd w:id="63"/>
      <w:hyperlink r:id="rId10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Joel Gilani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n0p3905int76" w:id="64"/>
      <w:bookmarkEnd w:id="6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stcy8a9wnw03" w:id="65"/>
      <w:bookmarkEnd w:id="6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q6y1fq3pc125" w:id="66"/>
      <w:bookmarkEnd w:id="6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21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eg22ikz9xusw" w:id="67"/>
      <w:bookmarkEnd w:id="67"/>
      <w:r w:rsidDel="00000000" w:rsidR="00000000" w:rsidRPr="00000000">
        <w:rPr>
          <w:rtl w:val="0"/>
        </w:rPr>
      </w:r>
    </w:p>
    <w:tbl>
      <w:tblPr>
        <w:tblStyle w:val="Table5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sneje2735iv3" w:id="68"/>
      <w:bookmarkEnd w:id="6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r7v4qzwifr1d" w:id="69"/>
      <w:bookmarkEnd w:id="6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222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ef9pkrrfuos4" w:id="70"/>
      <w:bookmarkEnd w:id="70"/>
      <w:r w:rsidDel="00000000" w:rsidR="00000000" w:rsidRPr="00000000">
        <w:rPr>
          <w:rtl w:val="0"/>
        </w:rPr>
      </w:r>
    </w:p>
    <w:tbl>
      <w:tblPr>
        <w:tblStyle w:val="Table53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fe5o0heu1yc" w:id="71"/>
      <w:bookmarkEnd w:id="7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vijxfw3yz2v2" w:id="72"/>
      <w:bookmarkEnd w:id="7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23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jrcyj2aln9md" w:id="73"/>
      <w:bookmarkEnd w:id="73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Events and Student Affairs</w:t>
      </w:r>
    </w:p>
    <w:p w:rsidR="00000000" w:rsidDel="00000000" w:rsidP="00000000" w:rsidRDefault="00000000" w:rsidRPr="00000000" w14:paraId="00000251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3t6r322kukqe" w:id="74"/>
      <w:bookmarkEnd w:id="74"/>
      <w:hyperlink r:id="rId11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Chitransh Motwani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pocu49bi4zsg" w:id="75"/>
      <w:bookmarkEnd w:id="7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25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Dec 18, emergency council</w:t>
            </w:r>
          </w:p>
        </w:tc>
      </w:tr>
      <w:tr>
        <w:trPr>
          <w:cantSplit w:val="0"/>
          <w:trHeight w:val="41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Council, execs,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Grant appeal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Grant appeal cost given by 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26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Christmas Dinner- Dec 18</w:t>
            </w:r>
          </w:p>
        </w:tc>
      </w:tr>
      <w:tr>
        <w:trPr>
          <w:cantSplit w:val="0"/>
          <w:trHeight w:val="41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Team Building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6E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27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l5q6gf82yhz5" w:id="76"/>
      <w:bookmarkEnd w:id="7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0ox9eckj9uc" w:id="77"/>
      <w:bookmarkEnd w:id="7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27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3hgpr14n99bg" w:id="78"/>
      <w:bookmarkEnd w:id="78"/>
      <w:r w:rsidDel="00000000" w:rsidR="00000000" w:rsidRPr="00000000">
        <w:rPr>
          <w:rtl w:val="0"/>
        </w:rPr>
      </w:r>
    </w:p>
    <w:tbl>
      <w:tblPr>
        <w:tblStyle w:val="Table6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Management Hiring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Interviews &amp; questions planning &amp; Contract/Benefits discussions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 development and longevity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  hrs</w:t>
            </w:r>
          </w:p>
        </w:tc>
      </w:tr>
    </w:tbl>
    <w:p w:rsidR="00000000" w:rsidDel="00000000" w:rsidP="00000000" w:rsidRDefault="00000000" w:rsidRPr="00000000" w14:paraId="0000027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Christmas Care Packages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Working on logistics, execution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28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28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58ummdua8btw" w:id="79"/>
      <w:bookmarkEnd w:id="7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r9rbqx5zlw8" w:id="80"/>
      <w:bookmarkEnd w:id="8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28B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7idbavsc7g4c" w:id="81"/>
      <w:bookmarkEnd w:id="81"/>
      <w:r w:rsidDel="00000000" w:rsidR="00000000" w:rsidRPr="00000000">
        <w:rPr>
          <w:rtl w:val="0"/>
        </w:rPr>
      </w:r>
    </w:p>
    <w:tbl>
      <w:tblPr>
        <w:tblStyle w:val="Table63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ESAC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98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1w76j26pzxi" w:id="82"/>
      <w:bookmarkEnd w:id="82"/>
      <w:r w:rsidDel="00000000" w:rsidR="00000000" w:rsidRPr="00000000">
        <w:rPr>
          <w:rtl w:val="0"/>
        </w:rPr>
      </w:r>
    </w:p>
    <w:tbl>
      <w:tblPr>
        <w:tblStyle w:val="Table64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SCC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A5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knf19mpx1y2d" w:id="83"/>
      <w:bookmarkEnd w:id="83"/>
      <w:r w:rsidDel="00000000" w:rsidR="00000000" w:rsidRPr="00000000">
        <w:rPr>
          <w:rtl w:val="0"/>
        </w:rPr>
      </w:r>
    </w:p>
    <w:tbl>
      <w:tblPr>
        <w:tblStyle w:val="Table65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B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2B5">
      <w:pPr>
        <w:pStyle w:val="Heading3"/>
        <w:spacing w:after="0" w:before="0" w:line="240" w:lineRule="auto"/>
        <w:ind w:right="-119.29133858267733"/>
        <w:rPr/>
      </w:pPr>
      <w:bookmarkStart w:colFirst="0" w:colLast="0" w:name="_nvh5crweri5h" w:id="84"/>
      <w:bookmarkEnd w:id="8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23zkgaj8l82" w:id="85"/>
      <w:bookmarkEnd w:id="8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2B7">
      <w:pPr>
        <w:widowControl w:val="0"/>
        <w:spacing w:line="240" w:lineRule="auto"/>
        <w:ind w:left="1440.989990234375" w:firstLine="0"/>
        <w:rPr>
          <w:rFonts w:ascii="Roboto" w:cs="Roboto" w:eastAsia="Roboto" w:hAnsi="Roboto"/>
          <w:b w:val="1"/>
          <w:color w:val="3c4043"/>
          <w:sz w:val="33"/>
          <w:szCs w:val="33"/>
        </w:rPr>
      </w:pPr>
      <w:r w:rsidDel="00000000" w:rsidR="00000000" w:rsidRPr="00000000">
        <w:rPr>
          <w:rtl w:val="0"/>
        </w:rPr>
      </w:r>
    </w:p>
    <w:tbl>
      <w:tblPr>
        <w:tblStyle w:val="Table67"/>
        <w:tblW w:w="9435.0" w:type="dxa"/>
        <w:jc w:val="left"/>
        <w:tblInd w:w="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gridCol w:w="5700"/>
        <w:tblGridChange w:id="0">
          <w:tblGrid>
            <w:gridCol w:w="3735"/>
            <w:gridCol w:w="5700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ind w:left="121.1199951171875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39.92136478424072" w:lineRule="auto"/>
              <w:ind w:left="128.27972412109375" w:right="500.831298828125" w:firstLine="3.05999755859375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Event plans: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Planned details for upcoming events, coordinated with vendors and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stakeholders, and ensured all logistical aspects were covered.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ind w:left="118.60000610351562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ind w:left="128.09967041015625" w:firstLine="0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68"/>
        <w:tblW w:w="9480.0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0"/>
        <w:gridCol w:w="5730"/>
        <w:tblGridChange w:id="0">
          <w:tblGrid>
            <w:gridCol w:w="3750"/>
            <w:gridCol w:w="5730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ind w:left="121.1199951171875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39.9640655517578" w:lineRule="auto"/>
              <w:ind w:left="129.539794921875" w:right="232.320556640625" w:firstLine="1.7999267578125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Event Preparation Meetings with staff: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Held multiple meetings with staff to discuss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and finalize event details, assign tasks, and troubleshoot any issues.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ind w:left="118.60000610351562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ind w:left="130.07965087890625" w:firstLine="0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69"/>
        <w:tblW w:w="9510.0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0"/>
        <w:gridCol w:w="5760"/>
        <w:tblGridChange w:id="0">
          <w:tblGrid>
            <w:gridCol w:w="3750"/>
            <w:gridCol w:w="5760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ind w:left="121.1199951171875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39.9640655517578" w:lineRule="auto"/>
              <w:ind w:left="129.539794921875" w:right="134.69970703125" w:firstLine="1.7999267578125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Replying emails, catch-up work: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Responded to emails, followed up on ongoing tasks,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and completed miscellaneous administrative duties to ensure smooth operations.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ind w:left="118.60000610351562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ind w:left="131.519775390625" w:firstLine="0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8">
      <w:pPr>
        <w:widowControl w:val="0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14</w:t>
            </w:r>
          </w:p>
        </w:tc>
      </w:tr>
    </w:tbl>
    <w:p w:rsidR="00000000" w:rsidDel="00000000" w:rsidP="00000000" w:rsidRDefault="00000000" w:rsidRPr="00000000" w14:paraId="000002CB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lx7n6e1fyrp" w:id="86"/>
      <w:bookmarkEnd w:id="86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Equity and Sustainability</w:t>
      </w:r>
    </w:p>
    <w:p w:rsidR="00000000" w:rsidDel="00000000" w:rsidP="00000000" w:rsidRDefault="00000000" w:rsidRPr="00000000" w14:paraId="000002CD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tzjx9j4mkq" w:id="87"/>
      <w:bookmarkEnd w:id="87"/>
      <w:hyperlink r:id="rId12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Chloe Arneson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pStyle w:val="Heading3"/>
        <w:spacing w:after="0" w:before="0" w:line="240" w:lineRule="auto"/>
        <w:ind w:right="-119.29133858267733"/>
        <w:rPr/>
      </w:pPr>
      <w:bookmarkStart w:colFirst="0" w:colLast="0" w:name="_2m0gwbyr97sw" w:id="88"/>
      <w:bookmarkEnd w:id="8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6975"/>
        <w:tblGridChange w:id="0">
          <w:tblGrid>
            <w:gridCol w:w="2385"/>
            <w:gridCol w:w="697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STEPS Forward Follow Up, Dec 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STEPS Forward, Campaigns Coordinator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Follow up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Clarifications on progress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Continue Project</w:t>
            </w:r>
          </w:p>
        </w:tc>
      </w:tr>
    </w:tbl>
    <w:p w:rsidR="00000000" w:rsidDel="00000000" w:rsidP="00000000" w:rsidRDefault="00000000" w:rsidRPr="00000000" w14:paraId="000002D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6975"/>
        <w:tblGridChange w:id="0">
          <w:tblGrid>
            <w:gridCol w:w="2385"/>
            <w:gridCol w:w="697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SRSS Check in, Dec 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VPUA, VPE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Check 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Check in with SFU staff in new positions since restructuring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2E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6975"/>
        <w:tblGridChange w:id="0">
          <w:tblGrid>
            <w:gridCol w:w="2385"/>
            <w:gridCol w:w="697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2F8">
      <w:pPr>
        <w:pStyle w:val="Heading3"/>
        <w:spacing w:after="0" w:before="0" w:line="240" w:lineRule="auto"/>
        <w:ind w:right="-119.29133858267733"/>
        <w:rPr/>
      </w:pPr>
      <w:bookmarkStart w:colFirst="0" w:colLast="0" w:name="_37lbuqcabjjs" w:id="89"/>
      <w:bookmarkEnd w:id="89"/>
      <w:r w:rsidDel="00000000" w:rsidR="00000000" w:rsidRPr="00000000">
        <w:rPr>
          <w:rtl w:val="0"/>
        </w:rPr>
      </w:r>
    </w:p>
    <w:tbl>
      <w:tblPr>
        <w:tblStyle w:val="Table7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2F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8xaswg6dnu0" w:id="90"/>
      <w:bookmarkEnd w:id="9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1n6j1nx90pr8" w:id="91"/>
      <w:bookmarkEnd w:id="9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2F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5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Fee Levy Campaign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Continue discussing ongoing work with affiliated groups and execs, begin creating media, set up social media accounts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Begin actively campaigning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30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6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Healthcare Campaign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Aid VPIOD in creating media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Put out messaging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31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21</w:t>
            </w:r>
          </w:p>
        </w:tc>
      </w:tr>
    </w:tbl>
    <w:p w:rsidR="00000000" w:rsidDel="00000000" w:rsidP="00000000" w:rsidRDefault="00000000" w:rsidRPr="00000000" w14:paraId="0000031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khkzq0yv2cmr" w:id="92"/>
      <w:bookmarkEnd w:id="9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zahn6vc54or" w:id="93"/>
      <w:bookmarkEnd w:id="9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316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177sr7i95t3y" w:id="94"/>
      <w:bookmarkEnd w:id="94"/>
      <w:r w:rsidDel="00000000" w:rsidR="00000000" w:rsidRPr="00000000">
        <w:rPr>
          <w:rtl w:val="0"/>
        </w:rPr>
      </w:r>
    </w:p>
    <w:tbl>
      <w:tblPr>
        <w:tblStyle w:val="Table78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ws9olkxtc6zs" w:id="95"/>
      <w:bookmarkEnd w:id="9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m2ppgve7buv2" w:id="96"/>
      <w:bookmarkEnd w:id="9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2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Emails, talking to stakeholders, answering questions on society plans and operations, and providing support to council and fellow executives. Miscellaneous meetings with students.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32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1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33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m3ey59sbd6m" w:id="97"/>
      <w:bookmarkEnd w:id="9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vpevents@sfss.ca" TargetMode="External"/><Relationship Id="rId10" Type="http://schemas.openxmlformats.org/officeDocument/2006/relationships/hyperlink" Target="mailto:vpexternal@sfss.ca" TargetMode="External"/><Relationship Id="rId12" Type="http://schemas.openxmlformats.org/officeDocument/2006/relationships/hyperlink" Target="mailto:vpequity@sfss.ca" TargetMode="External"/><Relationship Id="rId9" Type="http://schemas.openxmlformats.org/officeDocument/2006/relationships/hyperlink" Target="mailto:vpuniversity@sfss.ca" TargetMode="External"/><Relationship Id="rId5" Type="http://schemas.openxmlformats.org/officeDocument/2006/relationships/styles" Target="styles.xml"/><Relationship Id="rId6" Type="http://schemas.openxmlformats.org/officeDocument/2006/relationships/hyperlink" Target="mailto:president@sfss.ca" TargetMode="External"/><Relationship Id="rId7" Type="http://schemas.openxmlformats.org/officeDocument/2006/relationships/hyperlink" Target="mailto:vpinternal@sfss.ca" TargetMode="External"/><Relationship Id="rId8" Type="http://schemas.openxmlformats.org/officeDocument/2006/relationships/hyperlink" Target="mailto:vpfinance@sfss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